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DC5E" w14:textId="668B49BC" w:rsidR="00DD3037" w:rsidRDefault="00DD3037" w:rsidP="00DD3037">
      <w:pPr>
        <w:rPr>
          <w:rFonts w:ascii="Arial Rounded MT Bold" w:hAnsi="Arial Rounded MT Bold"/>
          <w:sz w:val="36"/>
          <w:szCs w:val="36"/>
        </w:rPr>
      </w:pPr>
      <w:r>
        <w:rPr>
          <w:noProof/>
          <w:lang w:eastAsia="en-US"/>
        </w:rPr>
        <w:drawing>
          <wp:anchor distT="0" distB="0" distL="114300" distR="114300" simplePos="0" relativeHeight="251663360" behindDoc="1" locked="0" layoutInCell="1" allowOverlap="1" wp14:anchorId="00B7F58E" wp14:editId="6D2182E2">
            <wp:simplePos x="0" y="0"/>
            <wp:positionH relativeFrom="margin">
              <wp:align>center</wp:align>
            </wp:positionH>
            <wp:positionV relativeFrom="paragraph">
              <wp:posOffset>133350</wp:posOffset>
            </wp:positionV>
            <wp:extent cx="2889250" cy="1205230"/>
            <wp:effectExtent l="0" t="0" r="6350" b="0"/>
            <wp:wrapTight wrapText="bothSides">
              <wp:wrapPolygon edited="0">
                <wp:start x="0" y="0"/>
                <wp:lineTo x="0" y="21168"/>
                <wp:lineTo x="21505" y="21168"/>
                <wp:lineTo x="21505" y="0"/>
                <wp:lineTo x="0" y="0"/>
              </wp:wrapPolygon>
            </wp:wrapTight>
            <wp:docPr id="22" name="Picture 22"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925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6DF82" w14:textId="3F66D1CC" w:rsidR="00DD3037" w:rsidRDefault="00DD3037" w:rsidP="00DD3037">
      <w:pPr>
        <w:rPr>
          <w:rFonts w:ascii="Arial Rounded MT Bold" w:hAnsi="Arial Rounded MT Bold"/>
          <w:sz w:val="36"/>
          <w:szCs w:val="36"/>
        </w:rPr>
      </w:pPr>
    </w:p>
    <w:p w14:paraId="0B996482" w14:textId="77777777" w:rsidR="00DD3037" w:rsidRDefault="00DD3037" w:rsidP="00DD3037">
      <w:pPr>
        <w:pStyle w:val="NoSpacing"/>
      </w:pPr>
    </w:p>
    <w:p w14:paraId="0736EA2F" w14:textId="77777777" w:rsidR="00DD3037" w:rsidRDefault="00DD3037" w:rsidP="00DD3037">
      <w:pPr>
        <w:jc w:val="center"/>
        <w:rPr>
          <w:rFonts w:ascii="Arial Rounded MT Bold" w:hAnsi="Arial Rounded MT Bold"/>
          <w:sz w:val="36"/>
          <w:szCs w:val="36"/>
        </w:rPr>
      </w:pPr>
    </w:p>
    <w:p w14:paraId="16B18062" w14:textId="4B29372F" w:rsidR="00DD3037" w:rsidRPr="0068731E" w:rsidRDefault="00DD3037" w:rsidP="00DD3037">
      <w:pPr>
        <w:jc w:val="center"/>
        <w:rPr>
          <w:rFonts w:ascii="Arial Rounded MT Bold" w:hAnsi="Arial Rounded MT Bold"/>
          <w:sz w:val="36"/>
          <w:szCs w:val="36"/>
        </w:rPr>
      </w:pPr>
      <w:r>
        <w:rPr>
          <w:rFonts w:ascii="Arial Rounded MT Bold" w:hAnsi="Arial Rounded MT Bold"/>
          <w:sz w:val="36"/>
          <w:szCs w:val="36"/>
        </w:rPr>
        <w:t>School and Home Connection</w:t>
      </w:r>
    </w:p>
    <w:p w14:paraId="3296E913" w14:textId="77777777" w:rsidR="00DD3037" w:rsidRDefault="00DD3037" w:rsidP="00DD3037">
      <w:pPr>
        <w:rPr>
          <w:rFonts w:ascii="Arial Rounded MT Bold" w:hAnsi="Arial Rounded MT Bold"/>
          <w:b/>
          <w:sz w:val="28"/>
          <w:szCs w:val="24"/>
        </w:rPr>
      </w:pPr>
      <w:r>
        <w:rPr>
          <w:noProof/>
          <w:color w:val="0000FF"/>
          <w:lang w:eastAsia="en-US"/>
        </w:rPr>
        <w:drawing>
          <wp:anchor distT="0" distB="0" distL="114300" distR="114300" simplePos="0" relativeHeight="251661312" behindDoc="1" locked="0" layoutInCell="1" allowOverlap="1" wp14:anchorId="2EBA2F50" wp14:editId="37B5D7E2">
            <wp:simplePos x="0" y="0"/>
            <wp:positionH relativeFrom="column">
              <wp:posOffset>-701040</wp:posOffset>
            </wp:positionH>
            <wp:positionV relativeFrom="paragraph">
              <wp:posOffset>215265</wp:posOffset>
            </wp:positionV>
            <wp:extent cx="510540" cy="569595"/>
            <wp:effectExtent l="0" t="0" r="3810" b="1905"/>
            <wp:wrapTight wrapText="bothSides">
              <wp:wrapPolygon edited="0">
                <wp:start x="0" y="0"/>
                <wp:lineTo x="0" y="20950"/>
                <wp:lineTo x="20955" y="20950"/>
                <wp:lineTo x="20955" y="0"/>
                <wp:lineTo x="0" y="0"/>
              </wp:wrapPolygon>
            </wp:wrapTight>
            <wp:docPr id="24" name="Picture 24" descr="http://worldartsme.com/images/light-bulb-moment-clipar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83D97" w14:textId="77777777" w:rsidR="00DD3037" w:rsidRPr="00D57CAE" w:rsidRDefault="00DD3037" w:rsidP="00DD3037">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39DFB2D5" w14:textId="77777777" w:rsidR="00DD3037" w:rsidRDefault="00DD3037" w:rsidP="00DD3037">
      <w:pPr>
        <w:tabs>
          <w:tab w:val="left" w:pos="5700"/>
        </w:tabs>
        <w:rPr>
          <w:rFonts w:ascii="Arial Rounded MT Bold" w:hAnsi="Arial Rounded MT Bold"/>
          <w:sz w:val="24"/>
          <w:szCs w:val="24"/>
        </w:rPr>
      </w:pPr>
      <w:r w:rsidRPr="00496D49">
        <w:rPr>
          <w:rFonts w:ascii="Arial Rounded MT Bold" w:hAnsi="Arial Rounded MT Bold"/>
          <w:sz w:val="24"/>
          <w:szCs w:val="24"/>
        </w:rPr>
        <w:t xml:space="preserve">This week we learned about </w:t>
      </w:r>
      <w:r w:rsidRPr="00496D49">
        <w:rPr>
          <w:rFonts w:ascii="Arial Rounded MT Bold" w:hAnsi="Arial Rounded MT Bold"/>
          <w:b/>
          <w:color w:val="0070C0"/>
          <w:sz w:val="24"/>
          <w:szCs w:val="24"/>
        </w:rPr>
        <w:t>protein</w:t>
      </w:r>
      <w:r w:rsidRPr="00496D49">
        <w:rPr>
          <w:rFonts w:ascii="Arial Rounded MT Bold" w:hAnsi="Arial Rounded MT Bold"/>
          <w:sz w:val="24"/>
          <w:szCs w:val="24"/>
        </w:rPr>
        <w:t xml:space="preserve"> and how it builds up strong </w:t>
      </w:r>
      <w:r w:rsidRPr="00496D49">
        <w:rPr>
          <w:rFonts w:ascii="Arial Rounded MT Bold" w:hAnsi="Arial Rounded MT Bold"/>
          <w:b/>
          <w:color w:val="0070C0"/>
          <w:sz w:val="24"/>
          <w:szCs w:val="24"/>
        </w:rPr>
        <w:t>muscles</w:t>
      </w:r>
      <w:r w:rsidRPr="00496D49">
        <w:rPr>
          <w:rFonts w:ascii="Arial Rounded MT Bold" w:hAnsi="Arial Rounded MT Bold"/>
          <w:sz w:val="24"/>
          <w:szCs w:val="24"/>
        </w:rPr>
        <w:t xml:space="preserve"> in the body. We learned about healthy protein food choices and did some exercises to strengthen our muscles.</w:t>
      </w:r>
    </w:p>
    <w:p w14:paraId="55DC5B36" w14:textId="77777777" w:rsidR="00DD3037" w:rsidRDefault="00DD3037" w:rsidP="00DD3037">
      <w:pPr>
        <w:pStyle w:val="NoSpacing"/>
        <w:rPr>
          <w:rFonts w:ascii="Arial Rounded MT Bold" w:hAnsi="Arial Rounded MT Bold"/>
        </w:rPr>
      </w:pPr>
    </w:p>
    <w:p w14:paraId="01A40B8D" w14:textId="77777777" w:rsidR="00DD3037" w:rsidRPr="00496D49" w:rsidRDefault="00DD3037" w:rsidP="00DD3037">
      <w:pPr>
        <w:pStyle w:val="NoSpacing"/>
        <w:rPr>
          <w:rFonts w:ascii="Arial Rounded MT Bold" w:hAnsi="Arial Rounded MT Bold"/>
        </w:rPr>
      </w:pPr>
      <w:r w:rsidRPr="00496D49">
        <w:rPr>
          <w:noProof/>
          <w:lang w:eastAsia="en-US"/>
        </w:rPr>
        <w:drawing>
          <wp:anchor distT="0" distB="0" distL="114300" distR="114300" simplePos="0" relativeHeight="251660288" behindDoc="1" locked="0" layoutInCell="1" allowOverlap="1" wp14:anchorId="5627C3B1" wp14:editId="4E8B4381">
            <wp:simplePos x="0" y="0"/>
            <wp:positionH relativeFrom="column">
              <wp:posOffset>-584200</wp:posOffset>
            </wp:positionH>
            <wp:positionV relativeFrom="paragraph">
              <wp:posOffset>213360</wp:posOffset>
            </wp:positionV>
            <wp:extent cx="446405" cy="446405"/>
            <wp:effectExtent l="0" t="0" r="0" b="0"/>
            <wp:wrapTight wrapText="bothSides">
              <wp:wrapPolygon edited="0">
                <wp:start x="0" y="0"/>
                <wp:lineTo x="0" y="20279"/>
                <wp:lineTo x="20279" y="20279"/>
                <wp:lineTo x="20279" y="0"/>
                <wp:lineTo x="0" y="0"/>
              </wp:wrapPolygon>
            </wp:wrapTight>
            <wp:docPr id="25" name="Picture 25" descr="http://www.iconsdb.com/icons/download/green/checked-checkbox-51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onsdb.com/icons/download/green/checked-checkbox-512.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BC70A" w14:textId="77777777" w:rsidR="00DD3037" w:rsidRPr="00D57CAE" w:rsidRDefault="00DD3037" w:rsidP="00DD3037">
      <w:pPr>
        <w:tabs>
          <w:tab w:val="left" w:pos="5700"/>
        </w:tabs>
        <w:rPr>
          <w:rFonts w:ascii="Arial Rounded MT Bold" w:hAnsi="Arial Rounded MT Bold"/>
          <w:b/>
          <w:sz w:val="28"/>
          <w:szCs w:val="24"/>
        </w:rPr>
      </w:pPr>
      <w:r w:rsidRPr="00D57CAE">
        <w:rPr>
          <w:rFonts w:ascii="Arial Rounded MT Bold" w:hAnsi="Arial Rounded MT Bold"/>
          <w:b/>
          <w:sz w:val="28"/>
          <w:szCs w:val="24"/>
        </w:rPr>
        <w:t>What is this week’s goal?</w:t>
      </w:r>
      <w:r w:rsidRPr="00D57CAE">
        <w:rPr>
          <w:rFonts w:ascii="Arial Rounded MT Bold" w:hAnsi="Arial Rounded MT Bold"/>
          <w:b/>
          <w:sz w:val="28"/>
          <w:szCs w:val="24"/>
        </w:rPr>
        <w:tab/>
      </w:r>
    </w:p>
    <w:p w14:paraId="14EF818F" w14:textId="77777777" w:rsidR="00DD3037" w:rsidRPr="00496D49" w:rsidRDefault="00DD3037" w:rsidP="00DD3037">
      <w:pPr>
        <w:rPr>
          <w:rFonts w:ascii="Arial Rounded MT Bold" w:hAnsi="Arial Rounded MT Bold"/>
          <w:sz w:val="24"/>
          <w:szCs w:val="24"/>
        </w:rPr>
      </w:pPr>
      <w:r>
        <w:rPr>
          <w:rFonts w:ascii="Arial Rounded MT Bold" w:hAnsi="Arial Rounded MT Bold"/>
          <w:sz w:val="24"/>
          <w:szCs w:val="24"/>
        </w:rPr>
        <w:t>Choose 3 protein servings every day this week!</w:t>
      </w:r>
    </w:p>
    <w:p w14:paraId="434A0F65" w14:textId="77777777" w:rsidR="00DD3037" w:rsidRDefault="00DD3037" w:rsidP="00DD3037">
      <w:pPr>
        <w:pStyle w:val="NoSpacing"/>
      </w:pPr>
    </w:p>
    <w:p w14:paraId="0B3D7FFB" w14:textId="77777777" w:rsidR="00DD3037" w:rsidRPr="00496D49" w:rsidRDefault="00DD3037" w:rsidP="00DD3037">
      <w:pPr>
        <w:rPr>
          <w:rFonts w:ascii="Arial Rounded MT Bold" w:hAnsi="Arial Rounded MT Bold"/>
          <w:sz w:val="28"/>
          <w:szCs w:val="24"/>
        </w:rPr>
      </w:pPr>
      <w:r w:rsidRPr="00D57CAE">
        <w:rPr>
          <w:noProof/>
          <w:lang w:eastAsia="en-US"/>
        </w:rPr>
        <w:drawing>
          <wp:anchor distT="0" distB="0" distL="114300" distR="114300" simplePos="0" relativeHeight="251659264" behindDoc="0" locked="0" layoutInCell="1" allowOverlap="1" wp14:anchorId="4FA97C69" wp14:editId="3416AC1A">
            <wp:simplePos x="0" y="0"/>
            <wp:positionH relativeFrom="column">
              <wp:posOffset>-708660</wp:posOffset>
            </wp:positionH>
            <wp:positionV relativeFrom="paragraph">
              <wp:posOffset>67945</wp:posOffset>
            </wp:positionV>
            <wp:extent cx="695325" cy="695325"/>
            <wp:effectExtent l="0" t="0" r="9525" b="9525"/>
            <wp:wrapNone/>
            <wp:docPr id="26" name="Picture 26"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379BA" w14:textId="77777777" w:rsidR="00DD3037" w:rsidRPr="00D57CAE" w:rsidRDefault="00DD3037" w:rsidP="00DD3037">
      <w:pPr>
        <w:rPr>
          <w:rFonts w:ascii="Arial Rounded MT Bold" w:hAnsi="Arial Rounded MT Bold"/>
          <w:b/>
          <w:sz w:val="28"/>
          <w:szCs w:val="24"/>
        </w:rPr>
      </w:pPr>
      <w:r w:rsidRPr="00D57CAE">
        <w:rPr>
          <w:rFonts w:ascii="Arial Rounded MT Bold" w:hAnsi="Arial Rounded MT Bold"/>
          <w:b/>
          <w:sz w:val="28"/>
          <w:szCs w:val="24"/>
        </w:rPr>
        <w:t>Review with your child:</w:t>
      </w:r>
    </w:p>
    <w:p w14:paraId="7041C197" w14:textId="77777777" w:rsidR="00DD3037" w:rsidRDefault="00DD3037" w:rsidP="00DD3037">
      <w:pPr>
        <w:pStyle w:val="ListParagraph"/>
        <w:numPr>
          <w:ilvl w:val="0"/>
          <w:numId w:val="1"/>
        </w:numPr>
        <w:rPr>
          <w:rFonts w:ascii="Arial Rounded MT Bold" w:hAnsi="Arial Rounded MT Bold"/>
          <w:sz w:val="24"/>
          <w:szCs w:val="24"/>
        </w:rPr>
      </w:pPr>
      <w:r>
        <w:rPr>
          <w:rFonts w:ascii="Arial Rounded MT Bold" w:hAnsi="Arial Rounded MT Bold"/>
          <w:sz w:val="24"/>
          <w:szCs w:val="24"/>
        </w:rPr>
        <w:t>We need plenty of protein foods to build up strong ____. (Muscles)</w:t>
      </w:r>
    </w:p>
    <w:p w14:paraId="25ACA2B6" w14:textId="77777777" w:rsidR="00DD3037" w:rsidRPr="00CF261D" w:rsidRDefault="00DD3037" w:rsidP="00DD3037">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are some protein foods that you like to eat? (Any meats, nuts, beans, eggs)</w:t>
      </w:r>
    </w:p>
    <w:p w14:paraId="6AEAE679" w14:textId="77777777" w:rsidR="00DD3037" w:rsidRDefault="00DD3037" w:rsidP="00DD3037">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is the job of the muscles in the body? (To move!)</w:t>
      </w:r>
    </w:p>
    <w:p w14:paraId="50989F4D" w14:textId="77777777" w:rsidR="00DD3037" w:rsidRDefault="00DD3037" w:rsidP="00DD3037">
      <w:pPr>
        <w:pStyle w:val="ListParagraph"/>
        <w:rPr>
          <w:rFonts w:ascii="Arial Rounded MT Bold" w:hAnsi="Arial Rounded MT Bold"/>
          <w:sz w:val="24"/>
          <w:szCs w:val="24"/>
        </w:rPr>
      </w:pPr>
    </w:p>
    <w:p w14:paraId="0A2423D1" w14:textId="77777777" w:rsidR="00DD3037" w:rsidRPr="008377E2" w:rsidRDefault="00DD3037" w:rsidP="00DD3037">
      <w:pPr>
        <w:pStyle w:val="ListParagraph"/>
        <w:rPr>
          <w:rFonts w:ascii="Arial Rounded MT Bold" w:hAnsi="Arial Rounded MT Bold"/>
          <w:sz w:val="24"/>
          <w:szCs w:val="24"/>
        </w:rPr>
      </w:pPr>
      <w:r>
        <w:rPr>
          <w:rFonts w:ascii="Arial" w:hAnsi="Arial" w:cs="Arial"/>
          <w:noProof/>
          <w:color w:val="0000FF"/>
          <w:sz w:val="27"/>
          <w:szCs w:val="27"/>
          <w:lang w:eastAsia="en-US"/>
        </w:rPr>
        <w:drawing>
          <wp:anchor distT="0" distB="0" distL="114300" distR="114300" simplePos="0" relativeHeight="251662336" behindDoc="1" locked="0" layoutInCell="1" allowOverlap="1" wp14:anchorId="64D520C2" wp14:editId="5F569EF9">
            <wp:simplePos x="0" y="0"/>
            <wp:positionH relativeFrom="column">
              <wp:posOffset>-551180</wp:posOffset>
            </wp:positionH>
            <wp:positionV relativeFrom="paragraph">
              <wp:posOffset>147320</wp:posOffset>
            </wp:positionV>
            <wp:extent cx="320040" cy="614045"/>
            <wp:effectExtent l="0" t="0" r="3810" b="0"/>
            <wp:wrapTight wrapText="bothSides">
              <wp:wrapPolygon edited="0">
                <wp:start x="0" y="0"/>
                <wp:lineTo x="0" y="20774"/>
                <wp:lineTo x="20571" y="20774"/>
                <wp:lineTo x="20571" y="0"/>
                <wp:lineTo x="0" y="0"/>
              </wp:wrapPolygon>
            </wp:wrapTight>
            <wp:docPr id="27" name="Picture 27" descr="Image result for person jumping clip a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rson jumping clip art">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ED069" w14:textId="77777777" w:rsidR="00DD3037" w:rsidRPr="009C69C4" w:rsidRDefault="00DD3037" w:rsidP="00DD3037">
      <w:pPr>
        <w:rPr>
          <w:rFonts w:ascii="Berlin Sans FB Demi" w:hAnsi="Berlin Sans FB Demi"/>
          <w:sz w:val="28"/>
          <w:szCs w:val="24"/>
        </w:rPr>
      </w:pPr>
      <w:r w:rsidRPr="009C69C4">
        <w:rPr>
          <w:rFonts w:ascii="Arial Rounded MT Bold" w:hAnsi="Arial Rounded MT Bold"/>
          <w:b/>
          <w:noProof/>
          <w:color w:val="000000" w:themeColor="text1"/>
          <w:sz w:val="28"/>
          <w:lang w:eastAsia="en-US"/>
        </w:rPr>
        <w:t>Take action:</w:t>
      </w:r>
    </w:p>
    <w:p w14:paraId="470E0A8F" w14:textId="77777777" w:rsidR="00DD3037" w:rsidRPr="009C69C4" w:rsidRDefault="00DD3037" w:rsidP="00DD3037">
      <w:pPr>
        <w:rPr>
          <w:rFonts w:ascii="Arial Rounded MT Bold" w:hAnsi="Arial Rounded MT Bold"/>
          <w:sz w:val="24"/>
          <w:szCs w:val="28"/>
        </w:rPr>
      </w:pPr>
      <w:r>
        <w:rPr>
          <w:rFonts w:ascii="Arial Rounded MT Bold" w:hAnsi="Arial Rounded MT Bold"/>
          <w:sz w:val="24"/>
          <w:szCs w:val="28"/>
        </w:rPr>
        <w:t>Try a new non-meat protein option this week and see how your family likes it! These foods are often high in protein but lower in saturated fat than some traditional meat options. They are also often less expensive and better for the environment!</w:t>
      </w:r>
    </w:p>
    <w:p w14:paraId="0879254C" w14:textId="77777777" w:rsidR="007D4644" w:rsidRDefault="007D4644"/>
    <w:sectPr w:rsidR="007D4644" w:rsidSect="00DD303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EA7"/>
    <w:multiLevelType w:val="hybridMultilevel"/>
    <w:tmpl w:val="FFC0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33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37"/>
    <w:rsid w:val="005F3094"/>
    <w:rsid w:val="007D4644"/>
    <w:rsid w:val="00DD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E1DC"/>
  <w15:chartTrackingRefBased/>
  <w15:docId w15:val="{72E430AE-032C-4FDE-BC7C-4ED14367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37"/>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37"/>
    <w:pPr>
      <w:ind w:left="720"/>
      <w:contextualSpacing/>
    </w:pPr>
  </w:style>
  <w:style w:type="paragraph" w:styleId="NoSpacing">
    <w:name w:val="No Spacing"/>
    <w:uiPriority w:val="1"/>
    <w:qFormat/>
    <w:rsid w:val="00DD3037"/>
    <w:pPr>
      <w:spacing w:after="0" w:line="240" w:lineRule="auto"/>
    </w:pPr>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Q68WK8PrMAhUDRVIKHYOsCO4QjRwIBw&amp;url=http://www.iconsdb.com/green-icons/checked-checkbox-icon.html&amp;psig=AFQjCNGx274qGm6OHn9EC_n7HPDyelDDmg&amp;ust=14644598117546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1" Type="http://schemas.openxmlformats.org/officeDocument/2006/relationships/hyperlink" Target="http://www.google.com/url?sa=i&amp;rct=j&amp;q=&amp;esrc=s&amp;source=images&amp;cd=&amp;ved=2ahUKEwiz3IKgrNzfAhWJq4MKHYaEBkwQjRx6BAgBEAU&amp;url=http://www.clipartpanda.com/categories/happy-person-clipart&amp;psig=AOvVaw0dJZAuGmxpE7GoXtKP6QbF&amp;ust=1546973690666896"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Company>Indiana University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1</cp:revision>
  <dcterms:created xsi:type="dcterms:W3CDTF">2024-02-02T18:24:00Z</dcterms:created>
  <dcterms:modified xsi:type="dcterms:W3CDTF">2024-02-02T18:25:00Z</dcterms:modified>
</cp:coreProperties>
</file>