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995E8" w14:textId="428D9D29" w:rsidR="00412F45" w:rsidRDefault="00412F45" w:rsidP="00412F45">
      <w:pPr>
        <w:jc w:val="center"/>
        <w:rPr>
          <w:rFonts w:ascii="Arial Rounded MT Bold" w:hAnsi="Arial Rounded MT Bold"/>
          <w:sz w:val="36"/>
          <w:szCs w:val="36"/>
        </w:rPr>
      </w:pPr>
      <w:r>
        <w:rPr>
          <w:noProof/>
          <w:lang w:eastAsia="en-US"/>
        </w:rPr>
        <w:drawing>
          <wp:anchor distT="0" distB="0" distL="114300" distR="114300" simplePos="0" relativeHeight="251664384" behindDoc="1" locked="0" layoutInCell="1" allowOverlap="1" wp14:anchorId="473FB12E" wp14:editId="6E33DC1C">
            <wp:simplePos x="0" y="0"/>
            <wp:positionH relativeFrom="column">
              <wp:posOffset>1634490</wp:posOffset>
            </wp:positionH>
            <wp:positionV relativeFrom="paragraph">
              <wp:posOffset>279400</wp:posOffset>
            </wp:positionV>
            <wp:extent cx="2556510" cy="1066800"/>
            <wp:effectExtent l="0" t="0" r="0" b="0"/>
            <wp:wrapTight wrapText="bothSides">
              <wp:wrapPolygon edited="0">
                <wp:start x="0" y="0"/>
                <wp:lineTo x="0" y="21214"/>
                <wp:lineTo x="21407" y="21214"/>
                <wp:lineTo x="21407" y="0"/>
                <wp:lineTo x="0" y="0"/>
              </wp:wrapPolygon>
            </wp:wrapTight>
            <wp:docPr id="30" name="Picture 30" descr="http://iuhealth.org/images/sized/images/blo-body/GOALlogo-45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uhealth.org/images/sized/images/blo-body/GOALlogo-450x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651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98BB3A" w14:textId="5AE5F24F" w:rsidR="00412F45" w:rsidRDefault="00412F45" w:rsidP="00412F45">
      <w:pPr>
        <w:jc w:val="center"/>
        <w:rPr>
          <w:rFonts w:ascii="Arial Rounded MT Bold" w:hAnsi="Arial Rounded MT Bold"/>
          <w:sz w:val="36"/>
          <w:szCs w:val="36"/>
        </w:rPr>
      </w:pPr>
    </w:p>
    <w:p w14:paraId="7D5360A8" w14:textId="77777777" w:rsidR="00412F45" w:rsidRDefault="00412F45" w:rsidP="00412F45">
      <w:pPr>
        <w:pStyle w:val="NoSpacing"/>
      </w:pPr>
    </w:p>
    <w:p w14:paraId="69193D05" w14:textId="77777777" w:rsidR="00412F45" w:rsidRDefault="00412F45" w:rsidP="00412F45">
      <w:pPr>
        <w:jc w:val="center"/>
        <w:rPr>
          <w:rFonts w:ascii="Arial Rounded MT Bold" w:hAnsi="Arial Rounded MT Bold"/>
          <w:sz w:val="36"/>
          <w:szCs w:val="36"/>
        </w:rPr>
      </w:pPr>
    </w:p>
    <w:p w14:paraId="02AFFCE7" w14:textId="77469042" w:rsidR="00412F45" w:rsidRPr="0068731E" w:rsidRDefault="00412F45" w:rsidP="00412F45">
      <w:pPr>
        <w:jc w:val="center"/>
        <w:rPr>
          <w:rFonts w:ascii="Arial Rounded MT Bold" w:hAnsi="Arial Rounded MT Bold"/>
          <w:sz w:val="36"/>
          <w:szCs w:val="36"/>
        </w:rPr>
      </w:pPr>
      <w:r>
        <w:rPr>
          <w:rFonts w:ascii="Arial Rounded MT Bold" w:hAnsi="Arial Rounded MT Bold"/>
          <w:sz w:val="36"/>
          <w:szCs w:val="36"/>
        </w:rPr>
        <w:t>School and Home Connection</w:t>
      </w:r>
    </w:p>
    <w:p w14:paraId="3485E4BD" w14:textId="77777777" w:rsidR="00412F45" w:rsidRDefault="00412F45" w:rsidP="00412F45">
      <w:pPr>
        <w:rPr>
          <w:rFonts w:ascii="Arial Rounded MT Bold" w:hAnsi="Arial Rounded MT Bold"/>
          <w:b/>
          <w:sz w:val="28"/>
          <w:szCs w:val="24"/>
        </w:rPr>
      </w:pPr>
      <w:r>
        <w:rPr>
          <w:noProof/>
          <w:color w:val="0000FF"/>
          <w:lang w:eastAsia="en-US"/>
        </w:rPr>
        <w:drawing>
          <wp:anchor distT="0" distB="0" distL="114300" distR="114300" simplePos="0" relativeHeight="251661312" behindDoc="1" locked="0" layoutInCell="1" allowOverlap="1" wp14:anchorId="67309ADF" wp14:editId="4EB2581E">
            <wp:simplePos x="0" y="0"/>
            <wp:positionH relativeFrom="column">
              <wp:posOffset>-701040</wp:posOffset>
            </wp:positionH>
            <wp:positionV relativeFrom="paragraph">
              <wp:posOffset>215265</wp:posOffset>
            </wp:positionV>
            <wp:extent cx="510540" cy="569595"/>
            <wp:effectExtent l="0" t="0" r="3810" b="1905"/>
            <wp:wrapTight wrapText="bothSides">
              <wp:wrapPolygon edited="0">
                <wp:start x="0" y="0"/>
                <wp:lineTo x="0" y="20950"/>
                <wp:lineTo x="20955" y="20950"/>
                <wp:lineTo x="20955" y="0"/>
                <wp:lineTo x="0" y="0"/>
              </wp:wrapPolygon>
            </wp:wrapTight>
            <wp:docPr id="58" name="Picture 58" descr="http://worldartsme.com/images/light-bulb-moment-clipart-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orldartsme.com/images/light-bulb-moment-clipart-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0540"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A4F0B2" w14:textId="77777777" w:rsidR="00412F45" w:rsidRPr="00D57CAE" w:rsidRDefault="00412F45" w:rsidP="00412F45">
      <w:pPr>
        <w:rPr>
          <w:rFonts w:ascii="Arial Rounded MT Bold" w:hAnsi="Arial Rounded MT Bold"/>
          <w:b/>
          <w:sz w:val="28"/>
          <w:szCs w:val="24"/>
        </w:rPr>
      </w:pPr>
      <w:r>
        <w:rPr>
          <w:rFonts w:ascii="Arial Rounded MT Bold" w:hAnsi="Arial Rounded MT Bold"/>
          <w:b/>
          <w:sz w:val="28"/>
          <w:szCs w:val="24"/>
        </w:rPr>
        <w:t>What are we learning</w:t>
      </w:r>
      <w:r w:rsidRPr="00D57CAE">
        <w:rPr>
          <w:rFonts w:ascii="Arial Rounded MT Bold" w:hAnsi="Arial Rounded MT Bold"/>
          <w:b/>
          <w:sz w:val="28"/>
          <w:szCs w:val="24"/>
        </w:rPr>
        <w:t xml:space="preserve"> </w:t>
      </w:r>
      <w:r>
        <w:rPr>
          <w:rFonts w:ascii="Arial Rounded MT Bold" w:hAnsi="Arial Rounded MT Bold"/>
          <w:b/>
          <w:sz w:val="28"/>
          <w:szCs w:val="24"/>
        </w:rPr>
        <w:t xml:space="preserve">about </w:t>
      </w:r>
      <w:r w:rsidRPr="00D57CAE">
        <w:rPr>
          <w:rFonts w:ascii="Arial Rounded MT Bold" w:hAnsi="Arial Rounded MT Bold"/>
          <w:b/>
          <w:sz w:val="28"/>
          <w:szCs w:val="24"/>
        </w:rPr>
        <w:t xml:space="preserve">this week? </w:t>
      </w:r>
    </w:p>
    <w:p w14:paraId="45B29276" w14:textId="77777777" w:rsidR="00412F45" w:rsidRPr="00D57CAE" w:rsidRDefault="00412F45" w:rsidP="00412F45">
      <w:pPr>
        <w:rPr>
          <w:rFonts w:ascii="Arial Rounded MT Bold" w:hAnsi="Arial Rounded MT Bold"/>
          <w:sz w:val="24"/>
          <w:szCs w:val="24"/>
        </w:rPr>
      </w:pPr>
      <w:r w:rsidRPr="00D57CAE">
        <w:rPr>
          <w:rFonts w:ascii="Arial Rounded MT Bold" w:hAnsi="Arial Rounded MT Bold"/>
          <w:sz w:val="24"/>
          <w:szCs w:val="24"/>
        </w:rPr>
        <w:t xml:space="preserve">This week we learned </w:t>
      </w:r>
      <w:r>
        <w:rPr>
          <w:rFonts w:ascii="Arial Rounded MT Bold" w:hAnsi="Arial Rounded MT Bold"/>
          <w:sz w:val="24"/>
          <w:szCs w:val="24"/>
        </w:rPr>
        <w:t xml:space="preserve">more </w:t>
      </w:r>
      <w:r w:rsidRPr="00D57CAE">
        <w:rPr>
          <w:rFonts w:ascii="Arial Rounded MT Bold" w:hAnsi="Arial Rounded MT Bold"/>
          <w:sz w:val="24"/>
          <w:szCs w:val="24"/>
        </w:rPr>
        <w:t>about</w:t>
      </w:r>
      <w:r>
        <w:rPr>
          <w:rFonts w:ascii="Arial Rounded MT Bold" w:hAnsi="Arial Rounded MT Bold"/>
          <w:b/>
          <w:color w:val="0070C0"/>
          <w:sz w:val="24"/>
          <w:szCs w:val="24"/>
        </w:rPr>
        <w:t xml:space="preserve"> drink choices </w:t>
      </w:r>
      <w:r>
        <w:rPr>
          <w:rFonts w:ascii="Arial Rounded MT Bold" w:hAnsi="Arial Rounded MT Bold"/>
          <w:sz w:val="24"/>
          <w:szCs w:val="24"/>
        </w:rPr>
        <w:t xml:space="preserve">and ways we can choose more “Go” drinks. We also learned about </w:t>
      </w:r>
      <w:r w:rsidRPr="0038178E">
        <w:rPr>
          <w:rFonts w:ascii="Arial Rounded MT Bold" w:hAnsi="Arial Rounded MT Bold"/>
          <w:color w:val="000000" w:themeColor="text1"/>
          <w:sz w:val="24"/>
          <w:szCs w:val="24"/>
        </w:rPr>
        <w:t>the benefits of participating in</w:t>
      </w:r>
      <w:r w:rsidRPr="0038178E">
        <w:rPr>
          <w:rFonts w:ascii="Arial Rounded MT Bold" w:hAnsi="Arial Rounded MT Bold"/>
          <w:b/>
          <w:color w:val="000000" w:themeColor="text1"/>
          <w:sz w:val="24"/>
          <w:szCs w:val="24"/>
        </w:rPr>
        <w:t xml:space="preserve"> </w:t>
      </w:r>
      <w:r>
        <w:rPr>
          <w:rFonts w:ascii="Arial Rounded MT Bold" w:hAnsi="Arial Rounded MT Bold"/>
          <w:b/>
          <w:color w:val="0070C0"/>
          <w:sz w:val="24"/>
          <w:szCs w:val="24"/>
        </w:rPr>
        <w:t>team sports and games.</w:t>
      </w:r>
    </w:p>
    <w:p w14:paraId="6EA9A2BD" w14:textId="77777777" w:rsidR="00412F45" w:rsidRDefault="00412F45" w:rsidP="00412F45">
      <w:pPr>
        <w:tabs>
          <w:tab w:val="left" w:pos="5700"/>
        </w:tabs>
        <w:rPr>
          <w:rFonts w:ascii="Arial Rounded MT Bold" w:hAnsi="Arial Rounded MT Bold"/>
          <w:b/>
          <w:sz w:val="28"/>
          <w:szCs w:val="24"/>
        </w:rPr>
      </w:pPr>
      <w:r>
        <w:rPr>
          <w:noProof/>
          <w:color w:val="0000FF"/>
          <w:lang w:eastAsia="en-US"/>
        </w:rPr>
        <w:drawing>
          <wp:anchor distT="0" distB="0" distL="114300" distR="114300" simplePos="0" relativeHeight="251662336" behindDoc="1" locked="0" layoutInCell="1" allowOverlap="1" wp14:anchorId="2AEB6173" wp14:editId="2306377F">
            <wp:simplePos x="0" y="0"/>
            <wp:positionH relativeFrom="column">
              <wp:posOffset>4147820</wp:posOffset>
            </wp:positionH>
            <wp:positionV relativeFrom="paragraph">
              <wp:posOffset>55880</wp:posOffset>
            </wp:positionV>
            <wp:extent cx="1709420" cy="1555115"/>
            <wp:effectExtent l="0" t="0" r="5080" b="6985"/>
            <wp:wrapTight wrapText="bothSides">
              <wp:wrapPolygon edited="0">
                <wp:start x="0" y="0"/>
                <wp:lineTo x="0" y="21432"/>
                <wp:lineTo x="21423" y="21432"/>
                <wp:lineTo x="21423" y="0"/>
                <wp:lineTo x="0" y="0"/>
              </wp:wrapPolygon>
            </wp:wrapTight>
            <wp:docPr id="62" name="Picture 62" descr="http://www.quickanddirtytips.com/sites/default/files/images/3385/water-bottl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quickanddirtytips.com/sites/default/files/images/3385/water-bottle.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9420" cy="1555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US"/>
        </w:rPr>
        <w:drawing>
          <wp:anchor distT="0" distB="0" distL="114300" distR="114300" simplePos="0" relativeHeight="251660288" behindDoc="1" locked="0" layoutInCell="1" allowOverlap="1" wp14:anchorId="408BB7E3" wp14:editId="4B1A5482">
            <wp:simplePos x="0" y="0"/>
            <wp:positionH relativeFrom="column">
              <wp:posOffset>-638175</wp:posOffset>
            </wp:positionH>
            <wp:positionV relativeFrom="paragraph">
              <wp:posOffset>239395</wp:posOffset>
            </wp:positionV>
            <wp:extent cx="446405" cy="446405"/>
            <wp:effectExtent l="0" t="0" r="0" b="0"/>
            <wp:wrapTight wrapText="bothSides">
              <wp:wrapPolygon edited="0">
                <wp:start x="0" y="0"/>
                <wp:lineTo x="0" y="20279"/>
                <wp:lineTo x="20279" y="20279"/>
                <wp:lineTo x="20279" y="0"/>
                <wp:lineTo x="0" y="0"/>
              </wp:wrapPolygon>
            </wp:wrapTight>
            <wp:docPr id="65" name="Picture 65" descr="http://www.iconsdb.com/icons/download/green/checked-checkbox-51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consdb.com/icons/download/green/checked-checkbox-512.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D51FBF" w14:textId="77777777" w:rsidR="00412F45" w:rsidRPr="00D57CAE" w:rsidRDefault="00412F45" w:rsidP="00412F45">
      <w:pPr>
        <w:tabs>
          <w:tab w:val="left" w:pos="5700"/>
        </w:tabs>
        <w:rPr>
          <w:rFonts w:ascii="Arial Rounded MT Bold" w:hAnsi="Arial Rounded MT Bold"/>
          <w:b/>
          <w:sz w:val="28"/>
          <w:szCs w:val="24"/>
        </w:rPr>
      </w:pPr>
      <w:r w:rsidRPr="00D57CAE">
        <w:rPr>
          <w:rFonts w:ascii="Arial Rounded MT Bold" w:hAnsi="Arial Rounded MT Bold"/>
          <w:b/>
          <w:sz w:val="28"/>
          <w:szCs w:val="24"/>
        </w:rPr>
        <w:t>What is this week’s goal?</w:t>
      </w:r>
      <w:r w:rsidRPr="00D57CAE">
        <w:rPr>
          <w:rFonts w:ascii="Arial Rounded MT Bold" w:hAnsi="Arial Rounded MT Bold"/>
          <w:b/>
          <w:sz w:val="28"/>
          <w:szCs w:val="24"/>
        </w:rPr>
        <w:tab/>
      </w:r>
    </w:p>
    <w:p w14:paraId="172FE298" w14:textId="77777777" w:rsidR="00412F45" w:rsidRPr="0038178E" w:rsidRDefault="00412F45" w:rsidP="00412F45">
      <w:pPr>
        <w:rPr>
          <w:rFonts w:ascii="Arial Rounded MT Bold" w:hAnsi="Arial Rounded MT Bold"/>
          <w:sz w:val="28"/>
          <w:szCs w:val="24"/>
        </w:rPr>
      </w:pPr>
      <w:r>
        <w:rPr>
          <w:rFonts w:ascii="Arial Rounded MT Bold" w:hAnsi="Arial Rounded MT Bold"/>
          <w:sz w:val="24"/>
          <w:szCs w:val="24"/>
        </w:rPr>
        <w:t>Drink 6</w:t>
      </w:r>
      <w:r w:rsidRPr="0038178E">
        <w:rPr>
          <w:rFonts w:ascii="Arial Rounded MT Bold" w:hAnsi="Arial Rounded MT Bold"/>
          <w:sz w:val="24"/>
          <w:szCs w:val="24"/>
        </w:rPr>
        <w:t xml:space="preserve"> cups </w:t>
      </w:r>
      <w:r>
        <w:rPr>
          <w:rFonts w:ascii="Arial Rounded MT Bold" w:hAnsi="Arial Rounded MT Bold"/>
          <w:sz w:val="24"/>
          <w:szCs w:val="24"/>
        </w:rPr>
        <w:t xml:space="preserve">(or 3 bottles) </w:t>
      </w:r>
      <w:r w:rsidRPr="0038178E">
        <w:rPr>
          <w:rFonts w:ascii="Arial Rounded MT Bold" w:hAnsi="Arial Rounded MT Bold"/>
          <w:sz w:val="24"/>
          <w:szCs w:val="24"/>
        </w:rPr>
        <w:t xml:space="preserve">of </w:t>
      </w:r>
      <w:r>
        <w:rPr>
          <w:rFonts w:ascii="Arial Rounded MT Bold" w:hAnsi="Arial Rounded MT Bold"/>
          <w:sz w:val="24"/>
          <w:szCs w:val="24"/>
        </w:rPr>
        <w:t>water or other Go drinks</w:t>
      </w:r>
      <w:r w:rsidRPr="0038178E">
        <w:rPr>
          <w:rFonts w:ascii="Arial Rounded MT Bold" w:hAnsi="Arial Rounded MT Bold"/>
          <w:sz w:val="24"/>
          <w:szCs w:val="24"/>
        </w:rPr>
        <w:t xml:space="preserve"> every day this week.</w:t>
      </w:r>
    </w:p>
    <w:p w14:paraId="23148C9B" w14:textId="77777777" w:rsidR="00412F45" w:rsidRDefault="00412F45" w:rsidP="00412F45">
      <w:pPr>
        <w:rPr>
          <w:rFonts w:ascii="Arial Rounded MT Bold" w:hAnsi="Arial Rounded MT Bold"/>
          <w:b/>
          <w:sz w:val="28"/>
          <w:szCs w:val="24"/>
        </w:rPr>
      </w:pPr>
      <w:r w:rsidRPr="00D57CAE">
        <w:rPr>
          <w:rFonts w:ascii="Arial Rounded MT Bold" w:hAnsi="Arial Rounded MT Bold"/>
          <w:noProof/>
          <w:sz w:val="24"/>
          <w:lang w:eastAsia="en-US"/>
        </w:rPr>
        <w:drawing>
          <wp:anchor distT="0" distB="0" distL="114300" distR="114300" simplePos="0" relativeHeight="251659264" behindDoc="0" locked="0" layoutInCell="1" allowOverlap="1" wp14:anchorId="4C28DF49" wp14:editId="570AC81D">
            <wp:simplePos x="0" y="0"/>
            <wp:positionH relativeFrom="column">
              <wp:posOffset>-708660</wp:posOffset>
            </wp:positionH>
            <wp:positionV relativeFrom="paragraph">
              <wp:posOffset>117124</wp:posOffset>
            </wp:positionV>
            <wp:extent cx="695325" cy="695325"/>
            <wp:effectExtent l="0" t="0" r="9525" b="9525"/>
            <wp:wrapNone/>
            <wp:docPr id="72" name="Picture 72" descr="https://encrypted-tbn3.gstatic.com/images?q=tbn:ANd9GcSqaxeXcwlG9WRp-Rkp-p2QSHlsHFXpRfVmU8m127TyKfn0WJcX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3.gstatic.com/images?q=tbn:ANd9GcSqaxeXcwlG9WRp-Rkp-p2QSHlsHFXpRfVmU8m127TyKfn0WJcX0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62D04D" w14:textId="77777777" w:rsidR="00412F45" w:rsidRPr="00D57CAE" w:rsidRDefault="00412F45" w:rsidP="00412F45">
      <w:pPr>
        <w:rPr>
          <w:rFonts w:ascii="Arial Rounded MT Bold" w:hAnsi="Arial Rounded MT Bold"/>
          <w:b/>
          <w:sz w:val="28"/>
          <w:szCs w:val="24"/>
        </w:rPr>
      </w:pPr>
      <w:r w:rsidRPr="00D57CAE">
        <w:rPr>
          <w:rFonts w:ascii="Arial Rounded MT Bold" w:hAnsi="Arial Rounded MT Bold"/>
          <w:b/>
          <w:sz w:val="28"/>
          <w:szCs w:val="24"/>
        </w:rPr>
        <w:t>Review with your child:</w:t>
      </w:r>
    </w:p>
    <w:p w14:paraId="77DE0A70" w14:textId="77777777" w:rsidR="00412F45" w:rsidRPr="00D57CAE" w:rsidRDefault="00412F45" w:rsidP="00412F45">
      <w:pPr>
        <w:pStyle w:val="ListParagraph"/>
        <w:numPr>
          <w:ilvl w:val="0"/>
          <w:numId w:val="1"/>
        </w:numPr>
        <w:rPr>
          <w:rFonts w:ascii="Arial Rounded MT Bold" w:hAnsi="Arial Rounded MT Bold"/>
          <w:sz w:val="24"/>
          <w:szCs w:val="24"/>
        </w:rPr>
      </w:pPr>
      <w:r>
        <w:rPr>
          <w:rFonts w:ascii="Arial Rounded MT Bold" w:hAnsi="Arial Rounded MT Bold"/>
          <w:sz w:val="24"/>
          <w:szCs w:val="24"/>
        </w:rPr>
        <w:t>What is a Go drink? What is an example of one that you like to drink? (Drinks that it’s great to have all the time. Water, skim or 1% milk, flavored waters or sports drink with zero sugar)</w:t>
      </w:r>
    </w:p>
    <w:p w14:paraId="1C435D2E" w14:textId="77777777" w:rsidR="00412F45" w:rsidRDefault="00412F45" w:rsidP="00412F45">
      <w:pPr>
        <w:pStyle w:val="ListParagraph"/>
        <w:numPr>
          <w:ilvl w:val="0"/>
          <w:numId w:val="1"/>
        </w:numPr>
        <w:rPr>
          <w:rFonts w:ascii="Arial Rounded MT Bold" w:hAnsi="Arial Rounded MT Bold"/>
          <w:sz w:val="24"/>
          <w:szCs w:val="24"/>
        </w:rPr>
      </w:pPr>
      <w:r>
        <w:rPr>
          <w:rFonts w:ascii="Arial Rounded MT Bold" w:hAnsi="Arial Rounded MT Bold"/>
          <w:sz w:val="24"/>
          <w:szCs w:val="24"/>
        </w:rPr>
        <w:t>What is one thing you like about playing a game or sport with other kids?</w:t>
      </w:r>
    </w:p>
    <w:p w14:paraId="5F5A762A" w14:textId="77777777" w:rsidR="00412F45" w:rsidRPr="008377E2" w:rsidRDefault="00412F45" w:rsidP="00412F45">
      <w:pPr>
        <w:pStyle w:val="ListParagraph"/>
        <w:numPr>
          <w:ilvl w:val="0"/>
          <w:numId w:val="1"/>
        </w:numPr>
        <w:rPr>
          <w:rFonts w:ascii="Arial Rounded MT Bold" w:hAnsi="Arial Rounded MT Bold"/>
          <w:sz w:val="24"/>
          <w:szCs w:val="24"/>
        </w:rPr>
      </w:pPr>
      <w:r>
        <w:rPr>
          <w:rFonts w:ascii="Arial Rounded MT Bold" w:hAnsi="Arial Rounded MT Bold"/>
          <w:sz w:val="24"/>
          <w:szCs w:val="24"/>
        </w:rPr>
        <w:t>What has been your favorite game you’ve played in GOAL?</w:t>
      </w:r>
    </w:p>
    <w:p w14:paraId="2C741BE6" w14:textId="77777777" w:rsidR="00412F45" w:rsidRDefault="00412F45" w:rsidP="00412F45">
      <w:pPr>
        <w:rPr>
          <w:rFonts w:ascii="Berlin Sans FB Demi" w:hAnsi="Berlin Sans FB Demi"/>
          <w:sz w:val="28"/>
          <w:szCs w:val="24"/>
        </w:rPr>
      </w:pPr>
      <w:r>
        <w:rPr>
          <w:rFonts w:ascii="Arial" w:hAnsi="Arial" w:cs="Arial"/>
          <w:noProof/>
          <w:color w:val="0000FF"/>
          <w:sz w:val="27"/>
          <w:szCs w:val="27"/>
          <w:lang w:eastAsia="en-US"/>
        </w:rPr>
        <w:drawing>
          <wp:anchor distT="0" distB="0" distL="114300" distR="114300" simplePos="0" relativeHeight="251663360" behindDoc="1" locked="0" layoutInCell="1" allowOverlap="1" wp14:anchorId="53ABDD25" wp14:editId="034FC1C4">
            <wp:simplePos x="0" y="0"/>
            <wp:positionH relativeFrom="column">
              <wp:posOffset>-561975</wp:posOffset>
            </wp:positionH>
            <wp:positionV relativeFrom="paragraph">
              <wp:posOffset>252730</wp:posOffset>
            </wp:positionV>
            <wp:extent cx="320040" cy="614045"/>
            <wp:effectExtent l="0" t="0" r="3810" b="0"/>
            <wp:wrapTight wrapText="bothSides">
              <wp:wrapPolygon edited="0">
                <wp:start x="0" y="0"/>
                <wp:lineTo x="0" y="20774"/>
                <wp:lineTo x="20571" y="20774"/>
                <wp:lineTo x="20571" y="0"/>
                <wp:lineTo x="0" y="0"/>
              </wp:wrapPolygon>
            </wp:wrapTight>
            <wp:docPr id="29" name="Picture 29" descr="Image result for person jumping clip ar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erson jumping clip art">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0040"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5F1CF2" w14:textId="77777777" w:rsidR="00412F45" w:rsidRPr="009C69C4" w:rsidRDefault="00412F45" w:rsidP="00412F45">
      <w:pPr>
        <w:rPr>
          <w:rFonts w:ascii="Berlin Sans FB Demi" w:hAnsi="Berlin Sans FB Demi"/>
          <w:sz w:val="28"/>
          <w:szCs w:val="24"/>
        </w:rPr>
      </w:pPr>
      <w:r w:rsidRPr="009C69C4">
        <w:rPr>
          <w:rFonts w:ascii="Arial Rounded MT Bold" w:hAnsi="Arial Rounded MT Bold"/>
          <w:b/>
          <w:noProof/>
          <w:color w:val="000000" w:themeColor="text1"/>
          <w:sz w:val="28"/>
          <w:lang w:eastAsia="en-US"/>
        </w:rPr>
        <w:t>Take action:</w:t>
      </w:r>
    </w:p>
    <w:p w14:paraId="44E65A50" w14:textId="77777777" w:rsidR="00412F45" w:rsidRPr="009C69C4" w:rsidRDefault="00412F45" w:rsidP="00412F45">
      <w:pPr>
        <w:rPr>
          <w:rFonts w:ascii="Arial Rounded MT Bold" w:hAnsi="Arial Rounded MT Bold"/>
          <w:sz w:val="24"/>
          <w:szCs w:val="28"/>
        </w:rPr>
      </w:pPr>
      <w:r>
        <w:rPr>
          <w:rFonts w:ascii="Arial Rounded MT Bold" w:hAnsi="Arial Rounded MT Bold"/>
          <w:sz w:val="24"/>
          <w:szCs w:val="28"/>
        </w:rPr>
        <w:t>As a family, try to drink an extra glass of water every day this week! You can drink it in the morning, before dinner, or any other time that you can set to help you remember.</w:t>
      </w:r>
      <w:r w:rsidRPr="009C69C4">
        <w:rPr>
          <w:rFonts w:ascii="Arial Rounded MT Bold" w:hAnsi="Arial Rounded MT Bold"/>
          <w:sz w:val="24"/>
          <w:szCs w:val="28"/>
        </w:rPr>
        <w:t xml:space="preserve"> </w:t>
      </w:r>
      <w:r>
        <w:rPr>
          <w:rFonts w:ascii="Arial Rounded MT Bold" w:hAnsi="Arial Rounded MT Bold"/>
          <w:sz w:val="24"/>
          <w:szCs w:val="28"/>
        </w:rPr>
        <w:t>Mio and Crystal Light flavor packets are a great addition if the taste of plain water really isn’t your thing!</w:t>
      </w:r>
    </w:p>
    <w:p w14:paraId="47FD86E1" w14:textId="77777777" w:rsidR="007D4644" w:rsidRDefault="007D4644"/>
    <w:sectPr w:rsidR="007D4644" w:rsidSect="00412F4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E69A7"/>
    <w:multiLevelType w:val="hybridMultilevel"/>
    <w:tmpl w:val="FFC0F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877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45"/>
    <w:rsid w:val="00412F45"/>
    <w:rsid w:val="005F3094"/>
    <w:rsid w:val="007D4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5FDB"/>
  <w15:chartTrackingRefBased/>
  <w15:docId w15:val="{11369E1F-38B1-4E1D-ACAD-6B2206F0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F45"/>
    <w:pPr>
      <w:spacing w:after="200" w:line="276" w:lineRule="auto"/>
    </w:pPr>
    <w:rPr>
      <w:rFonts w:eastAsiaTheme="minorEastAsia"/>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F45"/>
    <w:pPr>
      <w:ind w:left="720"/>
      <w:contextualSpacing/>
    </w:pPr>
  </w:style>
  <w:style w:type="paragraph" w:styleId="NoSpacing">
    <w:name w:val="No Spacing"/>
    <w:uiPriority w:val="1"/>
    <w:qFormat/>
    <w:rsid w:val="00412F45"/>
    <w:pPr>
      <w:spacing w:after="0" w:line="240" w:lineRule="auto"/>
    </w:pPr>
    <w:rPr>
      <w:rFonts w:eastAsiaTheme="minorEastAsia"/>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ahUKEwiox8nhjPvMAhUJK1IKHXZHB04QjRwIBw&amp;url=http://www.quickanddirtytips.com/relationships/dining-travel/proper-way-refill-water-bottle&amp;bvm=bv.122676328,d.aXo&amp;psig=AFQjCNHRQ-8ZrW-TUoVgoI19kYsLy425PA&amp;ust=1464467481315909" TargetMode="External"/><Relationship Id="rId13" Type="http://schemas.openxmlformats.org/officeDocument/2006/relationships/hyperlink" Target="http://www.google.com/url?sa=i&amp;rct=j&amp;q=&amp;esrc=s&amp;source=images&amp;cd=&amp;ved=2ahUKEwiz3IKgrNzfAhWJq4MKHYaEBkwQjRx6BAgBEAU&amp;url=http://www.clipartpanda.com/categories/happy-person-clipart&amp;psig=AOvVaw0dJZAuGmxpE7GoXtKP6QbF&amp;ust=1546973690666896"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ogle.com/url?sa=i&amp;rct=j&amp;q=&amp;esrc=s&amp;source=images&amp;cd=&amp;cad=rja&amp;uact=8&amp;ved=0ahUKEwjwlu6K8frMAhVHb1IKHe1uCK4QjRwIBw&amp;url=http://worldartsme.com/moment/?order%3Ddownloads&amp;bvm=bv.122676328,d.aXo&amp;psig=AFQjCNFKNLsr0aSGwZB9pKK41gUZlY4CfA&amp;ust=1464460025220462"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google.com/url?sa=i&amp;rct=j&amp;q=&amp;esrc=s&amp;source=images&amp;cd=&amp;cad=rja&amp;uact=8&amp;ved=0ahUKEwjQ68WK8PrMAhUDRVIKHYOsCO4QjRwIBw&amp;url=http://www.iconsdb.com/green-icons/checked-checkbox-icon.html&amp;psig=AFQjCNGx274qGm6OHn9EC_n7HPDyelDDmg&amp;ust=1464459811754645"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845</Characters>
  <Application>Microsoft Office Word</Application>
  <DocSecurity>0</DocSecurity>
  <Lines>7</Lines>
  <Paragraphs>1</Paragraphs>
  <ScaleCrop>false</ScaleCrop>
  <Company>Indiana University</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Kilmark, Cheryl Leigh</dc:creator>
  <cp:keywords/>
  <dc:description/>
  <cp:lastModifiedBy>Kilmark, Cheryl Leigh</cp:lastModifiedBy>
  <cp:revision>1</cp:revision>
  <dcterms:created xsi:type="dcterms:W3CDTF">2024-02-02T18:30:00Z</dcterms:created>
  <dcterms:modified xsi:type="dcterms:W3CDTF">2024-02-02T18:31:00Z</dcterms:modified>
</cp:coreProperties>
</file>